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B4" w:rsidRDefault="00EF51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4102"/>
        <w:gridCol w:w="2334"/>
        <w:gridCol w:w="2336"/>
      </w:tblGrid>
      <w:tr w:rsidR="00EF51B4" w:rsidTr="00EF51B4">
        <w:tc>
          <w:tcPr>
            <w:tcW w:w="562" w:type="dxa"/>
          </w:tcPr>
          <w:p w:rsidR="00EF51B4" w:rsidRDefault="00EF51B4">
            <w:r w:rsidRPr="00EF51B4">
              <w:rPr>
                <w:rFonts w:ascii="Arial" w:eastAsia="Times New Roman" w:hAnsi="Arial" w:cs="Arial"/>
                <w:b/>
                <w:bCs/>
                <w:color w:val="4B566B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</w:tcPr>
          <w:p w:rsidR="00EF51B4" w:rsidRDefault="00EF51B4">
            <w:r w:rsidRPr="00EF51B4">
              <w:rPr>
                <w:rFonts w:ascii="Arial" w:eastAsia="Times New Roman" w:hAnsi="Arial" w:cs="Arial"/>
                <w:b/>
                <w:bCs/>
                <w:color w:val="4B566B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36" w:type="dxa"/>
          </w:tcPr>
          <w:p w:rsidR="00EF51B4" w:rsidRDefault="00EF51B4">
            <w:r w:rsidRPr="00EF51B4">
              <w:rPr>
                <w:rFonts w:ascii="Arial" w:eastAsia="Times New Roman" w:hAnsi="Arial" w:cs="Arial"/>
                <w:b/>
                <w:bCs/>
                <w:color w:val="4B566B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37" w:type="dxa"/>
          </w:tcPr>
          <w:p w:rsidR="00EF51B4" w:rsidRDefault="00EF51B4">
            <w:r w:rsidRPr="00EF51B4">
              <w:rPr>
                <w:rFonts w:ascii="Arial" w:eastAsia="Times New Roman" w:hAnsi="Arial" w:cs="Arial"/>
                <w:b/>
                <w:bCs/>
                <w:color w:val="4B566B"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EF51B4" w:rsidTr="00EF51B4">
        <w:tc>
          <w:tcPr>
            <w:tcW w:w="562" w:type="dxa"/>
          </w:tcPr>
          <w:p w:rsidR="00EF51B4" w:rsidRDefault="00EF51B4">
            <w:r>
              <w:t>1</w:t>
            </w:r>
          </w:p>
        </w:tc>
        <w:tc>
          <w:tcPr>
            <w:tcW w:w="4110" w:type="dxa"/>
          </w:tcPr>
          <w:p w:rsidR="00EF51B4" w:rsidRDefault="00EF51B4">
            <w:r>
              <w:t>Беззубенко Татьяна Александровна</w:t>
            </w:r>
          </w:p>
        </w:tc>
        <w:tc>
          <w:tcPr>
            <w:tcW w:w="2336" w:type="dxa"/>
          </w:tcPr>
          <w:p w:rsidR="00EF51B4" w:rsidRDefault="00EF51B4">
            <w:r>
              <w:t>председатель</w:t>
            </w:r>
          </w:p>
        </w:tc>
        <w:tc>
          <w:tcPr>
            <w:tcW w:w="2337" w:type="dxa"/>
          </w:tcPr>
          <w:p w:rsidR="00EF51B4" w:rsidRDefault="00EF51B4">
            <w:r>
              <w:t>СРО «Союз инвесторов и производителей АПК»</w:t>
            </w:r>
          </w:p>
        </w:tc>
      </w:tr>
      <w:tr w:rsidR="00EF51B4" w:rsidTr="00EF51B4">
        <w:tc>
          <w:tcPr>
            <w:tcW w:w="562" w:type="dxa"/>
          </w:tcPr>
          <w:p w:rsidR="00EF51B4" w:rsidRDefault="00EF51B4"/>
        </w:tc>
        <w:tc>
          <w:tcPr>
            <w:tcW w:w="4110" w:type="dxa"/>
          </w:tcPr>
          <w:p w:rsidR="00EF51B4" w:rsidRDefault="00EF51B4">
            <w:r>
              <w:t>Баева Анна Михайловна</w:t>
            </w:r>
          </w:p>
        </w:tc>
        <w:tc>
          <w:tcPr>
            <w:tcW w:w="2336" w:type="dxa"/>
          </w:tcPr>
          <w:p w:rsidR="00EF51B4" w:rsidRDefault="00EF51B4">
            <w:r>
              <w:t>директор</w:t>
            </w:r>
          </w:p>
        </w:tc>
        <w:tc>
          <w:tcPr>
            <w:tcW w:w="2337" w:type="dxa"/>
          </w:tcPr>
          <w:p w:rsidR="00EF51B4" w:rsidRDefault="00EF51B4">
            <w:r>
              <w:t>ООО «Платформа»</w:t>
            </w:r>
          </w:p>
        </w:tc>
      </w:tr>
      <w:tr w:rsidR="00EF51B4" w:rsidTr="00EF51B4">
        <w:tc>
          <w:tcPr>
            <w:tcW w:w="562" w:type="dxa"/>
          </w:tcPr>
          <w:p w:rsidR="00EF51B4" w:rsidRDefault="00EF51B4"/>
        </w:tc>
        <w:tc>
          <w:tcPr>
            <w:tcW w:w="4110" w:type="dxa"/>
          </w:tcPr>
          <w:p w:rsidR="00EF51B4" w:rsidRDefault="00EF51B4">
            <w:proofErr w:type="spellStart"/>
            <w:r>
              <w:t>Парамзин</w:t>
            </w:r>
            <w:proofErr w:type="spellEnd"/>
            <w:r>
              <w:t xml:space="preserve"> Роман Николаевич</w:t>
            </w:r>
          </w:p>
        </w:tc>
        <w:tc>
          <w:tcPr>
            <w:tcW w:w="2336" w:type="dxa"/>
          </w:tcPr>
          <w:p w:rsidR="00EF51B4" w:rsidRDefault="00EF51B4">
            <w:r>
              <w:t>независимый</w:t>
            </w:r>
          </w:p>
        </w:tc>
        <w:tc>
          <w:tcPr>
            <w:tcW w:w="2337" w:type="dxa"/>
          </w:tcPr>
          <w:p w:rsidR="00EF51B4" w:rsidRDefault="00EF51B4">
            <w:r>
              <w:t>-</w:t>
            </w:r>
          </w:p>
        </w:tc>
      </w:tr>
    </w:tbl>
    <w:p w:rsidR="007473DE" w:rsidRDefault="007473DE">
      <w:bookmarkStart w:id="0" w:name="_GoBack"/>
      <w:bookmarkEnd w:id="0"/>
    </w:p>
    <w:sectPr w:rsidR="0074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8D"/>
    <w:rsid w:val="007473DE"/>
    <w:rsid w:val="009A638D"/>
    <w:rsid w:val="00E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9E0A"/>
  <w15:chartTrackingRefBased/>
  <w15:docId w15:val="{801E95EB-B263-46E8-B660-7C384B8B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</dc:creator>
  <cp:keywords/>
  <dc:description/>
  <cp:lastModifiedBy>Александр Ба</cp:lastModifiedBy>
  <cp:revision>2</cp:revision>
  <dcterms:created xsi:type="dcterms:W3CDTF">2025-11-27T03:26:00Z</dcterms:created>
  <dcterms:modified xsi:type="dcterms:W3CDTF">2025-11-27T03:32:00Z</dcterms:modified>
</cp:coreProperties>
</file>